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新能源运维中心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验收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单</w:t>
      </w:r>
    </w:p>
    <w:p>
      <w:pPr>
        <w:spacing w:line="360" w:lineRule="auto"/>
        <w:jc w:val="left"/>
        <w:rPr>
          <w:rFonts w:hint="default" w:asciiTheme="majorEastAsia" w:hAnsiTheme="majorEastAsia" w:eastAsiaTheme="majorEastAsia" w:cstheme="majorEastAsia"/>
          <w:b/>
          <w:bCs/>
          <w:sz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lang w:val="en-US" w:eastAsia="zh-CN"/>
        </w:rPr>
        <w:t>服务项目/地址：</w:t>
      </w:r>
    </w:p>
    <w:tbl>
      <w:tblPr>
        <w:tblStyle w:val="4"/>
        <w:tblW w:w="866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82"/>
        <w:gridCol w:w="2456"/>
        <w:gridCol w:w="1859"/>
        <w:gridCol w:w="2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客户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验收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1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交流充电桩</w:t>
            </w:r>
          </w:p>
        </w:tc>
        <w:tc>
          <w:tcPr>
            <w:tcW w:w="1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验收类型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□直流充电桩</w:t>
            </w: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他＿＿＿</w:t>
            </w:r>
          </w:p>
        </w:tc>
        <w:tc>
          <w:tcPr>
            <w:tcW w:w="1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其他＿＿＿＿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规格、型号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合同名称/编号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充电桩厂家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充电桩出厂编码</w:t>
            </w:r>
          </w:p>
        </w:tc>
        <w:tc>
          <w:tcPr>
            <w:tcW w:w="6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验收过程和结论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维修/安装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4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简述故障现象及更换配件等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维护后实际测试结果</w:t>
            </w:r>
          </w:p>
        </w:tc>
        <w:tc>
          <w:tcPr>
            <w:tcW w:w="6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技术性能及实测结果满足产品要求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验收结论</w:t>
            </w:r>
          </w:p>
        </w:tc>
        <w:tc>
          <w:tcPr>
            <w:tcW w:w="6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设备运行情况良好，验收结论合格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需要补充的问题</w:t>
            </w:r>
          </w:p>
        </w:tc>
        <w:tc>
          <w:tcPr>
            <w:tcW w:w="6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6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满意度：□十分满意    □满意    □一般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6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工程师：                              客户：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6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运维管理中心：                        客服中心：</w:t>
            </w:r>
          </w:p>
        </w:tc>
      </w:tr>
    </w:tbl>
    <w:p>
      <w:pPr>
        <w:jc w:val="left"/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CC"/>
    <w:rsid w:val="00110715"/>
    <w:rsid w:val="00145070"/>
    <w:rsid w:val="00240ED5"/>
    <w:rsid w:val="003F340A"/>
    <w:rsid w:val="008322AC"/>
    <w:rsid w:val="00B10958"/>
    <w:rsid w:val="00BA7CCC"/>
    <w:rsid w:val="00D6160C"/>
    <w:rsid w:val="00D62D99"/>
    <w:rsid w:val="00DB0BA7"/>
    <w:rsid w:val="00E92050"/>
    <w:rsid w:val="06011C47"/>
    <w:rsid w:val="07750EC1"/>
    <w:rsid w:val="07ED2FB5"/>
    <w:rsid w:val="0A330423"/>
    <w:rsid w:val="0F9E2F8E"/>
    <w:rsid w:val="126F4D61"/>
    <w:rsid w:val="1477357E"/>
    <w:rsid w:val="194A1770"/>
    <w:rsid w:val="1B6B5A2D"/>
    <w:rsid w:val="1DE91FA1"/>
    <w:rsid w:val="1E953452"/>
    <w:rsid w:val="20BA0781"/>
    <w:rsid w:val="2149055F"/>
    <w:rsid w:val="23C2284B"/>
    <w:rsid w:val="267A2DF5"/>
    <w:rsid w:val="298D4050"/>
    <w:rsid w:val="2E5B6DAB"/>
    <w:rsid w:val="317A45EA"/>
    <w:rsid w:val="31FF2E3F"/>
    <w:rsid w:val="3458387E"/>
    <w:rsid w:val="36AD41F5"/>
    <w:rsid w:val="37DC07D0"/>
    <w:rsid w:val="39656B19"/>
    <w:rsid w:val="3C176073"/>
    <w:rsid w:val="46843C64"/>
    <w:rsid w:val="47F470D2"/>
    <w:rsid w:val="48B34531"/>
    <w:rsid w:val="48B803B9"/>
    <w:rsid w:val="492C5096"/>
    <w:rsid w:val="49510A2D"/>
    <w:rsid w:val="4B085214"/>
    <w:rsid w:val="4BDE2E1A"/>
    <w:rsid w:val="4D106511"/>
    <w:rsid w:val="5126048E"/>
    <w:rsid w:val="578D66F1"/>
    <w:rsid w:val="5AD37B14"/>
    <w:rsid w:val="5B501B6E"/>
    <w:rsid w:val="61502C69"/>
    <w:rsid w:val="65AA0231"/>
    <w:rsid w:val="685907D8"/>
    <w:rsid w:val="69B95123"/>
    <w:rsid w:val="6A1C1DE4"/>
    <w:rsid w:val="6C677BE5"/>
    <w:rsid w:val="6DFC7694"/>
    <w:rsid w:val="6F4D4B2C"/>
    <w:rsid w:val="6FBF5E4B"/>
    <w:rsid w:val="70DE4D57"/>
    <w:rsid w:val="7AA96988"/>
    <w:rsid w:val="7D1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2015-09-17T09:18:00Z</dcterms:created>
  <dc:creator>數ܾ㎠帽쀈幂_x0001_</dc:creator>
  <cp:lastModifiedBy>随心</cp:lastModifiedBy>
  <cp:lastPrinted>2016-01-22T01:40:00Z</cp:lastPrinted>
  <dcterms:modified xsi:type="dcterms:W3CDTF">2021-12-03T07:15:54Z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CA28429182B14BC382B27134ED924734</vt:lpwstr>
  </property>
</Properties>
</file>